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Oggi, alla data del  ______________, dalle h      , nell’aula      , si riuniscono i Docenti dell’Intersezione dell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scuole dell’Infanzia…………………………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dell’Istituto.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Sono presenti i docenti: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Risultano assenti giustificati i docenti: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Presiede, su delega del Dirigente Scolastico, l’insegnante ……………………………………………………..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Verbalizza, in qualità di Segretario, l’insegnante ………………………………………………………….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punti all’O.d.G. sono i seguenti: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Programmazione didattica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2) Segnalazione relativa agli allievi in difficoltà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 in situazione di disagio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3) Proposte relative ai progetti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4) Proposte di uscite didattiche e viaggi di istruzione da effettuarsi nell’anno scolastico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5) Varie ed eventuali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Dall’esame dell’O.d.G emerge quanto segue: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 ore …………. il Consiglio di intersezione, ai fini del coinvolgimento di tutte le componenti scolastiche, viene aperto alle rappresentanze ufficiali nonché a genitori e studenti della classe che vogliono assistere allo svolgimento dello stesso.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Oltre ai Docenti sopra menzionati, sono presenti i sigg.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qualità di rappresentanti eletti per la componente “genitori”, e gli allievi della classe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Situazione generale della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sezione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2) Attuazione della programmazione didattica ed educativa e avanzamento dei progetti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3) Proposte relative ai progetti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4) Proposte di uscite didattiche e viaggi di istruzione da effettuarsi nell’anno scolastico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5) Varie ed eventuali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Dalla discussione dei punti all’O.d.G emerge quanto segue: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Esauriti i punti all’ordine del giorno, la riunione si chiude alle ore ………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Letto, approvato e sottoscritto.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Segretario</w:t>
        <w:tab/>
        <w:tab/>
        <w:tab/>
        <w:tab/>
        <w:tab/>
        <w:tab/>
        <w:tab/>
        <w:tab/>
        <w:tab/>
        <w:t xml:space="preserve">Il Coordinatore </w:t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</w:t>
        <w:tab/>
        <w:tab/>
        <w:tab/>
        <w:tab/>
        <w:tab/>
        <w:tab/>
        <w:t xml:space="preserve">      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Dirigente scolastico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prof.ssa Letizia ADDUCI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-------------------------------------------------------------------------------------------------------------------------------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1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Anno scolastico 20    /20     </w:t>
      <w:tab/>
      <w:t xml:space="preserve">  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ISTITUTO COMPRENSIVO “GOZZI - OLIVETTI”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Bardassano, 5 -  10132  TORINO  -  tel. 011/4438780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C.F. 97602450013 - C.M. TOIC81800L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TOIC81800L@istruzione.it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4,Carattere">
    <w:name w:val="Titolo 4, Carattere"/>
    <w:basedOn w:val="Normale"/>
    <w:next w:val="Normale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ile1">
    <w:name w:val="Stile1"/>
    <w:basedOn w:val="Normale"/>
    <w:next w:val="Stile1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Verdana" w:hAnsi="Verdana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,Carattere">
    <w:name w:val="Piè di pagina, Carattere"/>
    <w:basedOn w:val="Normale"/>
    <w:next w:val="Pièdipagina,Caratter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00" w:afterAutospacing="1" w:before="100" w:beforeAutospacing="1"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auto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360" w:lineRule="auto"/>
      <w:ind w:leftChars="-1" w:rightChars="0" w:firstLineChars="-1"/>
      <w:jc w:val="both"/>
      <w:textDirection w:val="btLr"/>
      <w:textAlignment w:val="baseline"/>
      <w:outlineLvl w:val="0"/>
    </w:pPr>
    <w:rPr>
      <w:rFonts w:ascii="Verdana" w:hAnsi="Verdana"/>
      <w:w w:val="100"/>
      <w:position w:val="-1"/>
      <w:sz w:val="18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852FD4A78C24EC9A83255DFDAD1F1A4">
    <w:name w:val="F852FD4A78C24EC9A83255DFDAD1F1A4"/>
    <w:next w:val="F852FD4A78C24EC9A83255DFDAD1F1A4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="720" w:leftChars="-1" w:rightChars="0" w:firstLineChars="-1"/>
      <w:contextualSpacing w:val="1"/>
      <w:textDirection w:val="btLr"/>
      <w:textAlignment w:val="auto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Titolo4Carattere,CarattereCarattere">
    <w:name w:val="Titolo 4 Carattere, Carattere Carattere"/>
    <w:next w:val="Titolo4Carattere,CarattereCarattere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PièdipaginaCarattere,CarattereCarattere1">
    <w:name w:val="Piè di pagina Carattere, Carattere Carattere1"/>
    <w:basedOn w:val="Car.predefinitoparagrafo"/>
    <w:next w:val="PièdipaginaCarattere,CarattereCaratter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WO2Qbfhcu9qVhKNubfFuW4uYg==">AMUW2mVZ2JLbbhre7clKeNYiT6azuRBzvtHEOJpANtg34KpqJQp4qSq2Aciw0wAZ0nZ91RxxY3z5Izo5PJ5AVkiR8pc8rku9pAfzR2PZYbkx6H++RUEMjao=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2022-07-19T11:47:00Z</dcterms:created>
  <dc:creator>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